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CE" w:rsidRDefault="004C3277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  <w:lang w:val="uk-UA"/>
        </w:rPr>
        <w:t xml:space="preserve">                                                                                                         </w:t>
      </w:r>
    </w:p>
    <w:p w:rsidR="00D266CE" w:rsidRDefault="004C3277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Додаток                                          </w:t>
      </w:r>
    </w:p>
    <w:p w:rsidR="00D266CE" w:rsidRDefault="004C3277">
      <w:pPr>
        <w:ind w:left="4956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до рішення  45 </w:t>
      </w:r>
      <w:r>
        <w:rPr>
          <w:lang w:val="en-US"/>
        </w:rPr>
        <w:t>c</w:t>
      </w:r>
      <w:proofErr w:type="spellStart"/>
      <w:r>
        <w:rPr>
          <w:lang w:val="uk-UA"/>
        </w:rPr>
        <w:t>есії</w:t>
      </w:r>
      <w:proofErr w:type="spellEnd"/>
      <w:r>
        <w:rPr>
          <w:lang w:val="uk-UA"/>
        </w:rPr>
        <w:t xml:space="preserve"> міської ради</w:t>
      </w:r>
    </w:p>
    <w:p w:rsidR="00D266CE" w:rsidRDefault="004C3277">
      <w:pPr>
        <w:ind w:left="4956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восьмого скликання  від 15 березня 2024 р. </w:t>
      </w:r>
    </w:p>
    <w:p w:rsidR="00D266CE" w:rsidRDefault="004C3277">
      <w:pPr>
        <w:ind w:left="9214"/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>№ 3/45/VIII</w:t>
      </w:r>
    </w:p>
    <w:p w:rsidR="00D266CE" w:rsidRDefault="004C3277">
      <w:pPr>
        <w:ind w:left="4956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</w:t>
      </w:r>
    </w:p>
    <w:p w:rsidR="00D266CE" w:rsidRDefault="004C3277">
      <w:pPr>
        <w:tabs>
          <w:tab w:val="left" w:pos="5295"/>
          <w:tab w:val="center" w:pos="701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</w:p>
    <w:p w:rsidR="00D266CE" w:rsidRDefault="004C3277">
      <w:pPr>
        <w:tabs>
          <w:tab w:val="left" w:pos="5295"/>
          <w:tab w:val="center" w:pos="701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План діяльності з підготовки </w:t>
      </w:r>
      <w:proofErr w:type="spellStart"/>
      <w:r>
        <w:rPr>
          <w:b/>
          <w:sz w:val="28"/>
          <w:szCs w:val="28"/>
          <w:lang w:val="uk-UA"/>
        </w:rPr>
        <w:t>проєктів</w:t>
      </w:r>
      <w:proofErr w:type="spellEnd"/>
      <w:r>
        <w:rPr>
          <w:b/>
          <w:sz w:val="28"/>
          <w:szCs w:val="28"/>
          <w:lang w:val="uk-UA"/>
        </w:rPr>
        <w:t xml:space="preserve"> регуляторн</w:t>
      </w:r>
      <w:r>
        <w:rPr>
          <w:b/>
          <w:sz w:val="28"/>
          <w:szCs w:val="28"/>
          <w:lang w:val="uk-UA"/>
        </w:rPr>
        <w:t>их актів</w:t>
      </w:r>
    </w:p>
    <w:p w:rsidR="00D266CE" w:rsidRDefault="004C3277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на 2024 рік</w:t>
      </w:r>
    </w:p>
    <w:p w:rsidR="00D266CE" w:rsidRDefault="00D266CE">
      <w:pPr>
        <w:ind w:firstLine="708"/>
        <w:rPr>
          <w:b/>
          <w:lang w:val="uk-UA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17"/>
        <w:gridCol w:w="4097"/>
        <w:gridCol w:w="3765"/>
        <w:gridCol w:w="1620"/>
        <w:gridCol w:w="3057"/>
      </w:tblGrid>
      <w:tr w:rsidR="00D266C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266CE" w:rsidRDefault="004C3277">
            <w:pPr>
              <w:rPr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lang w:val="uk-UA"/>
              </w:rPr>
            </w:pPr>
            <w:r>
              <w:rPr>
                <w:lang w:val="uk-UA"/>
              </w:rPr>
              <w:t>Вид проекту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lang w:val="uk-UA"/>
              </w:rPr>
            </w:pPr>
            <w:r>
              <w:rPr>
                <w:lang w:val="uk-UA"/>
              </w:rPr>
              <w:t>Назва проекту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lang w:val="uk-UA"/>
              </w:rPr>
            </w:pPr>
            <w:r>
              <w:rPr>
                <w:lang w:val="uk-UA"/>
              </w:rPr>
              <w:t>Ціль прийняття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lang w:val="uk-UA"/>
              </w:rPr>
            </w:pPr>
            <w:r>
              <w:rPr>
                <w:lang w:val="uk-UA"/>
              </w:rPr>
              <w:t>Строк підготовки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lang w:val="uk-UA"/>
              </w:rPr>
            </w:pPr>
            <w:r>
              <w:rPr>
                <w:lang w:val="uk-UA"/>
              </w:rPr>
              <w:t>Розробник проекту</w:t>
            </w:r>
          </w:p>
        </w:tc>
      </w:tr>
      <w:tr w:rsidR="00D266CE" w:rsidRPr="000632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66CE" w:rsidRDefault="004C3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Рішення виконавчого комітету міської ради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Про </w:t>
            </w:r>
            <w:proofErr w:type="spellStart"/>
            <w:r>
              <w:rPr>
                <w:sz w:val="24"/>
                <w:szCs w:val="24"/>
              </w:rPr>
              <w:t>встановлення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коригування) тарифу</w:t>
            </w:r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послуги</w:t>
            </w:r>
            <w:proofErr w:type="spellEnd"/>
            <w:r>
              <w:rPr>
                <w:sz w:val="24"/>
                <w:szCs w:val="24"/>
              </w:rPr>
              <w:t xml:space="preserve"> з  </w:t>
            </w:r>
            <w:proofErr w:type="spellStart"/>
            <w:r>
              <w:rPr>
                <w:sz w:val="24"/>
                <w:szCs w:val="24"/>
              </w:rPr>
              <w:t>перевезення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пасажирів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іських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автобусних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маршрутах </w:t>
            </w:r>
            <w:proofErr w:type="spellStart"/>
            <w:r>
              <w:rPr>
                <w:sz w:val="24"/>
                <w:szCs w:val="24"/>
              </w:rPr>
              <w:t>загального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користування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 звичайному режимі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забезпечення рентабельної роботи пасажирського транспорту, надання якісних послуг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 року</w:t>
            </w:r>
          </w:p>
          <w:p w:rsidR="00D266CE" w:rsidRDefault="004C3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(по мірі необхідності)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</w:t>
            </w:r>
            <w:r>
              <w:rPr>
                <w:sz w:val="24"/>
                <w:szCs w:val="24"/>
                <w:lang w:val="uk-UA"/>
              </w:rPr>
              <w:t xml:space="preserve">л економічного розвитку, інвестицій та регуляторної діяльності виконавчого апарату </w:t>
            </w:r>
            <w:proofErr w:type="spellStart"/>
            <w:r>
              <w:rPr>
                <w:sz w:val="24"/>
                <w:szCs w:val="24"/>
                <w:lang w:val="uk-UA"/>
              </w:rPr>
              <w:t>Носівської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D266CE" w:rsidRPr="0006327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ішення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lang w:val="uk-UA" w:eastAsia="ru-RU" w:bidi="ar-SA"/>
              </w:rPr>
            </w:pP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Про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встановлення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розмі</w:t>
            </w:r>
            <w:proofErr w:type="gramStart"/>
            <w:r>
              <w:rPr>
                <w:color w:val="000000"/>
                <w:sz w:val="24"/>
                <w:szCs w:val="24"/>
                <w:lang w:eastAsia="ru-RU" w:bidi="ar-SA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eastAsia="ru-RU" w:bidi="ar-SA"/>
              </w:rPr>
              <w:t>ів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орендної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плати 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земельні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ділянки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які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перебувають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комунальній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власності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Носівської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міської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територіальної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громади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Регулювання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сфери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господарської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наповнення</w:t>
            </w:r>
            <w:proofErr w:type="spellEnd"/>
            <w:r>
              <w:rPr>
                <w:sz w:val="24"/>
                <w:szCs w:val="24"/>
              </w:rPr>
              <w:t xml:space="preserve"> бюджету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квартал 2024 року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земельних відносин та екології виконавчого апарату </w:t>
            </w:r>
            <w:proofErr w:type="spellStart"/>
            <w:r>
              <w:rPr>
                <w:sz w:val="24"/>
                <w:szCs w:val="24"/>
                <w:lang w:val="uk-UA"/>
              </w:rPr>
              <w:t>Носівської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ради, Фінансове 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Носівської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sz w:val="24"/>
                <w:szCs w:val="24"/>
                <w:lang w:val="uk-UA" w:eastAsia="ru-RU"/>
              </w:rPr>
              <w:t xml:space="preserve">              </w:t>
            </w:r>
            <w:r>
              <w:rPr>
                <w:sz w:val="24"/>
                <w:szCs w:val="24"/>
                <w:lang w:val="uk-UA" w:eastAsia="ru-RU"/>
              </w:rPr>
              <w:t xml:space="preserve">            </w:t>
            </w:r>
          </w:p>
        </w:tc>
      </w:tr>
      <w:tr w:rsidR="00D266C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ішення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Про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встановлення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місцевих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податків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на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території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Носівської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міської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територіальної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ar-SA"/>
              </w:rPr>
              <w:t>громади</w:t>
            </w:r>
            <w:proofErr w:type="spellEnd"/>
            <w:r>
              <w:rPr>
                <w:color w:val="000000"/>
                <w:sz w:val="24"/>
                <w:szCs w:val="24"/>
                <w:lang w:eastAsia="ru-RU" w:bidi="ar-SA"/>
              </w:rPr>
              <w:t>".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Регулювання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сфери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господарської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наповнення</w:t>
            </w:r>
            <w:proofErr w:type="spellEnd"/>
            <w:r>
              <w:rPr>
                <w:sz w:val="24"/>
                <w:szCs w:val="24"/>
              </w:rPr>
              <w:t xml:space="preserve"> бюджету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квартал 2024 року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Фінансове управління </w:t>
            </w:r>
          </w:p>
          <w:p w:rsidR="00D266CE" w:rsidRDefault="004C3277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Носівської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міської ради</w:t>
            </w:r>
            <w:r>
              <w:rPr>
                <w:sz w:val="24"/>
                <w:szCs w:val="24"/>
                <w:lang w:val="uk-UA" w:eastAsia="ru-RU"/>
              </w:rPr>
              <w:t xml:space="preserve">                          </w:t>
            </w:r>
          </w:p>
        </w:tc>
      </w:tr>
      <w:tr w:rsidR="00D266C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ішення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сесії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затвердження Правил благоустрою території населених пунктів </w:t>
            </w:r>
            <w:proofErr w:type="spellStart"/>
            <w:r>
              <w:rPr>
                <w:sz w:val="24"/>
                <w:szCs w:val="24"/>
                <w:lang w:val="uk-UA"/>
              </w:rPr>
              <w:t>Носівської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територіальної громади.</w:t>
            </w:r>
          </w:p>
          <w:p w:rsidR="00D266CE" w:rsidRDefault="00D266C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Регулювання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сфери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господарської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діяльності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наповнення</w:t>
            </w:r>
            <w:proofErr w:type="spellEnd"/>
            <w:r>
              <w:rPr>
                <w:sz w:val="24"/>
                <w:szCs w:val="24"/>
              </w:rPr>
              <w:t xml:space="preserve"> бюджету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 xml:space="preserve"> квартал 20</w:t>
            </w:r>
            <w:r>
              <w:rPr>
                <w:sz w:val="24"/>
                <w:szCs w:val="24"/>
                <w:lang w:val="uk-UA"/>
              </w:rPr>
              <w:t>24</w:t>
            </w:r>
            <w:r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CE" w:rsidRDefault="004C3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</w:t>
            </w:r>
            <w:proofErr w:type="spellStart"/>
            <w:r>
              <w:rPr>
                <w:sz w:val="24"/>
                <w:szCs w:val="24"/>
                <w:lang w:val="uk-UA"/>
              </w:rPr>
              <w:t>житлово-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комунального господарства та благоустрою виконавчого апарату </w:t>
            </w:r>
            <w:proofErr w:type="spellStart"/>
            <w:r>
              <w:rPr>
                <w:sz w:val="24"/>
                <w:szCs w:val="24"/>
                <w:lang w:val="uk-UA"/>
              </w:rPr>
              <w:t>Носівської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</w:tbl>
    <w:p w:rsidR="00D266CE" w:rsidRDefault="00D266CE">
      <w:pPr>
        <w:tabs>
          <w:tab w:val="left" w:pos="1072"/>
        </w:tabs>
        <w:ind w:hanging="15"/>
        <w:rPr>
          <w:lang w:val="uk-UA"/>
        </w:rPr>
      </w:pPr>
    </w:p>
    <w:p w:rsidR="00D266CE" w:rsidRDefault="00D266CE">
      <w:pPr>
        <w:tabs>
          <w:tab w:val="left" w:pos="1072"/>
        </w:tabs>
        <w:ind w:hanging="15"/>
      </w:pPr>
    </w:p>
    <w:p w:rsidR="00D266CE" w:rsidRDefault="004C3277">
      <w:pPr>
        <w:tabs>
          <w:tab w:val="left" w:pos="1072"/>
        </w:tabs>
        <w:ind w:hanging="15"/>
        <w:rPr>
          <w:lang w:val="uk-UA"/>
        </w:rPr>
      </w:pPr>
      <w:r>
        <w:rPr>
          <w:lang w:val="uk-UA"/>
        </w:rPr>
        <w:t>У разі підготовки чи розгляду проектів регуляторних актів, які не внесені до плану діяльності, відповідні зміни будуть внесені згідно зі ст. 7  За</w:t>
      </w:r>
      <w:r>
        <w:rPr>
          <w:lang w:val="uk-UA"/>
        </w:rPr>
        <w:t>кону  України   «Про засади державної регуляторної політики у сфері господарської діяльності» від 11.09.2003 № 1160-І</w:t>
      </w:r>
      <w:r>
        <w:rPr>
          <w:lang w:val="en-US"/>
        </w:rPr>
        <w:t>V</w:t>
      </w:r>
      <w:r>
        <w:rPr>
          <w:lang w:val="uk-UA"/>
        </w:rPr>
        <w:t>.</w:t>
      </w:r>
    </w:p>
    <w:p w:rsidR="00D266CE" w:rsidRDefault="00D266CE">
      <w:pPr>
        <w:rPr>
          <w:lang w:val="uk-UA"/>
        </w:rPr>
      </w:pPr>
    </w:p>
    <w:p w:rsidR="00D266CE" w:rsidRDefault="004C3277">
      <w:pPr>
        <w:rPr>
          <w:lang w:val="uk-UA"/>
        </w:rPr>
      </w:pPr>
      <w:r>
        <w:rPr>
          <w:lang w:val="uk-UA"/>
        </w:rPr>
        <w:t xml:space="preserve">Секретар міської ради                                                                             </w:t>
      </w:r>
      <w:proofErr w:type="spellStart"/>
      <w:r>
        <w:rPr>
          <w:lang w:val="uk-UA"/>
        </w:rPr>
        <w:t>Альона</w:t>
      </w:r>
      <w:proofErr w:type="spellEnd"/>
      <w:r>
        <w:rPr>
          <w:lang w:val="uk-UA"/>
        </w:rPr>
        <w:t xml:space="preserve"> КРАТКО</w:t>
      </w:r>
    </w:p>
    <w:sectPr w:rsidR="00D266C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77" w:rsidRDefault="004C3277">
      <w:r>
        <w:separator/>
      </w:r>
    </w:p>
  </w:endnote>
  <w:endnote w:type="continuationSeparator" w:id="0">
    <w:p w:rsidR="004C3277" w:rsidRDefault="004C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77" w:rsidRDefault="004C3277">
      <w:r>
        <w:separator/>
      </w:r>
    </w:p>
  </w:footnote>
  <w:footnote w:type="continuationSeparator" w:id="0">
    <w:p w:rsidR="004C3277" w:rsidRDefault="004C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616"/>
    <w:multiLevelType w:val="hybridMultilevel"/>
    <w:tmpl w:val="F16AFCEC"/>
    <w:lvl w:ilvl="0" w:tplc="9650E188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DF0EBA72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 w:tplc="57A82144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 w:tplc="B916053A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 w:tplc="C2EED2BE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 w:tplc="563CD192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 w:tplc="71567C18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 w:tplc="06BA5E90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 w:tplc="2CF62C3A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CE"/>
    <w:rsid w:val="00063275"/>
    <w:rsid w:val="004C3277"/>
    <w:rsid w:val="00D2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9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a">
    <w:name w:val="Title"/>
    <w:link w:val="ab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link w:val="af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1">
    <w:name w:val="Верхний колонтитул Знак"/>
    <w:link w:val="af0"/>
    <w:uiPriority w:val="99"/>
  </w:style>
  <w:style w:type="paragraph" w:styleId="af2">
    <w:name w:val="footer"/>
    <w:link w:val="af3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3">
    <w:name w:val="Нижний колонтитул Знак"/>
    <w:link w:val="af2"/>
    <w:uiPriority w:val="99"/>
  </w:style>
  <w:style w:type="table" w:styleId="af4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footnote text"/>
    <w:link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afa">
    <w:name w:val="Знак Знак Знак"/>
    <w:basedOn w:val="a"/>
    <w:rPr>
      <w:rFonts w:ascii="Verdana" w:hAnsi="Verdana"/>
      <w:sz w:val="20"/>
      <w:szCs w:val="20"/>
      <w:lang w:val="en-US"/>
    </w:rPr>
  </w:style>
  <w:style w:type="paragraph" w:styleId="afb">
    <w:name w:val="Body Text Indent"/>
    <w:basedOn w:val="a"/>
    <w:pPr>
      <w:ind w:firstLine="720"/>
      <w:jc w:val="both"/>
    </w:pPr>
    <w:rPr>
      <w:lang w:val="uk-UA"/>
    </w:rPr>
  </w:style>
  <w:style w:type="paragraph" w:styleId="afc">
    <w:name w:val="Normal (Web)"/>
    <w:basedOn w:val="a"/>
    <w:pPr>
      <w:spacing w:before="100" w:beforeAutospacing="1" w:after="100" w:afterAutospacing="1"/>
    </w:pPr>
  </w:style>
  <w:style w:type="paragraph" w:customStyle="1" w:styleId="24">
    <w:name w:val="Стиль2"/>
    <w:basedOn w:val="a"/>
    <w:pPr>
      <w:jc w:val="center"/>
    </w:pPr>
    <w:rPr>
      <w:sz w:val="23"/>
      <w:szCs w:val="20"/>
      <w:lang w:val="uk-UA" w:eastAsia="zh-CN"/>
    </w:rPr>
  </w:style>
  <w:style w:type="paragraph" w:customStyle="1" w:styleId="210">
    <w:name w:val="Основной текст 21"/>
    <w:basedOn w:val="a"/>
    <w:pPr>
      <w:jc w:val="both"/>
    </w:pPr>
    <w:rPr>
      <w:rFonts w:ascii="Arial" w:hAnsi="Arial"/>
      <w:b/>
      <w:i/>
      <w:sz w:val="20"/>
      <w:szCs w:val="20"/>
      <w:lang w:val="uk-UA" w:eastAsia="zh-CN"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/>
      <w:sz w:val="16"/>
      <w:szCs w:val="16"/>
    </w:rPr>
  </w:style>
  <w:style w:type="character" w:customStyle="1" w:styleId="xfmc1">
    <w:name w:val="xfm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9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a">
    <w:name w:val="Title"/>
    <w:link w:val="ab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link w:val="ad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link w:val="af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1">
    <w:name w:val="Верхний колонтитул Знак"/>
    <w:link w:val="af0"/>
    <w:uiPriority w:val="99"/>
  </w:style>
  <w:style w:type="paragraph" w:styleId="af2">
    <w:name w:val="footer"/>
    <w:link w:val="af3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af3">
    <w:name w:val="Нижний колонтитул Знак"/>
    <w:link w:val="af2"/>
    <w:uiPriority w:val="99"/>
  </w:style>
  <w:style w:type="table" w:styleId="af4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styleId="af6">
    <w:name w:val="footnote text"/>
    <w:link w:val="af7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customStyle="1" w:styleId="afa">
    <w:name w:val="Знак Знак Знак"/>
    <w:basedOn w:val="a"/>
    <w:rPr>
      <w:rFonts w:ascii="Verdana" w:hAnsi="Verdana"/>
      <w:sz w:val="20"/>
      <w:szCs w:val="20"/>
      <w:lang w:val="en-US"/>
    </w:rPr>
  </w:style>
  <w:style w:type="paragraph" w:styleId="afb">
    <w:name w:val="Body Text Indent"/>
    <w:basedOn w:val="a"/>
    <w:pPr>
      <w:ind w:firstLine="720"/>
      <w:jc w:val="both"/>
    </w:pPr>
    <w:rPr>
      <w:lang w:val="uk-UA"/>
    </w:rPr>
  </w:style>
  <w:style w:type="paragraph" w:styleId="afc">
    <w:name w:val="Normal (Web)"/>
    <w:basedOn w:val="a"/>
    <w:pPr>
      <w:spacing w:before="100" w:beforeAutospacing="1" w:after="100" w:afterAutospacing="1"/>
    </w:pPr>
  </w:style>
  <w:style w:type="paragraph" w:customStyle="1" w:styleId="24">
    <w:name w:val="Стиль2"/>
    <w:basedOn w:val="a"/>
    <w:pPr>
      <w:jc w:val="center"/>
    </w:pPr>
    <w:rPr>
      <w:sz w:val="23"/>
      <w:szCs w:val="20"/>
      <w:lang w:val="uk-UA" w:eastAsia="zh-CN"/>
    </w:rPr>
  </w:style>
  <w:style w:type="paragraph" w:customStyle="1" w:styleId="210">
    <w:name w:val="Основной текст 21"/>
    <w:basedOn w:val="a"/>
    <w:pPr>
      <w:jc w:val="both"/>
    </w:pPr>
    <w:rPr>
      <w:rFonts w:ascii="Arial" w:hAnsi="Arial"/>
      <w:b/>
      <w:i/>
      <w:sz w:val="20"/>
      <w:szCs w:val="20"/>
      <w:lang w:val="uk-UA" w:eastAsia="zh-CN"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/>
      <w:sz w:val="16"/>
      <w:szCs w:val="16"/>
    </w:rPr>
  </w:style>
  <w:style w:type="character" w:customStyle="1" w:styleId="xfmc1">
    <w:name w:val="xfm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2024-05-31T10:19:00Z</dcterms:created>
  <dcterms:modified xsi:type="dcterms:W3CDTF">2024-05-31T10:19:00Z</dcterms:modified>
</cp:coreProperties>
</file>